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18F0" w14:textId="11597947" w:rsidR="009132E9" w:rsidRDefault="00210508" w:rsidP="00E04CC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95380" w:rsidRPr="00795380">
        <w:rPr>
          <w:rFonts w:ascii="Times New Roman" w:hAnsi="Times New Roman" w:cs="Times New Roman"/>
          <w:b/>
          <w:bCs/>
          <w:sz w:val="24"/>
          <w:szCs w:val="24"/>
        </w:rPr>
        <w:t xml:space="preserve"> statement on net zero emissions</w:t>
      </w:r>
      <w:r w:rsidR="00E04C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BBA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E04CC6" w:rsidRPr="00632B62">
        <w:rPr>
          <w:rFonts w:ascii="Times New Roman" w:hAnsi="Times New Roman" w:cs="Times New Roman"/>
          <w:b/>
          <w:bCs/>
          <w:sz w:val="24"/>
          <w:szCs w:val="24"/>
        </w:rPr>
        <w:t>carbon neutrality</w:t>
      </w:r>
    </w:p>
    <w:p w14:paraId="308E4706" w14:textId="77777777" w:rsidR="00210508" w:rsidRDefault="00210508" w:rsidP="00E04CC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FEB9" w14:textId="2949953A" w:rsidR="00210508" w:rsidRDefault="00210508" w:rsidP="00E04CC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08">
        <w:rPr>
          <w:rFonts w:ascii="Times New Roman" w:hAnsi="Times New Roman" w:cs="Times New Roman"/>
          <w:b/>
          <w:bCs/>
          <w:sz w:val="24"/>
          <w:szCs w:val="24"/>
        </w:rPr>
        <w:t>Global Alliance of Universities on Climate</w:t>
      </w:r>
    </w:p>
    <w:p w14:paraId="1E23D1B5" w14:textId="77777777" w:rsidR="00210508" w:rsidRDefault="00210508" w:rsidP="00E04CC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78DCA" w14:textId="3D791E1F" w:rsidR="00210508" w:rsidRDefault="00210508" w:rsidP="00E04CC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on ‘Pathways to Net Zero Emissions’</w:t>
      </w:r>
    </w:p>
    <w:p w14:paraId="6A8560D4" w14:textId="77777777" w:rsidR="00210508" w:rsidRDefault="00210508" w:rsidP="00E04CC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461C3" w14:textId="08E4CDC2" w:rsidR="009132E9" w:rsidRPr="00795380" w:rsidRDefault="00210508" w:rsidP="00E419A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16-17 September 2020</w:t>
      </w:r>
    </w:p>
    <w:p w14:paraId="6B885090" w14:textId="77777777" w:rsidR="00FB330A" w:rsidRDefault="00FB330A" w:rsidP="0021626F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E4C2163" w14:textId="77777777" w:rsidR="00FB330A" w:rsidRDefault="00FB330A" w:rsidP="008F78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COVID-19 pandemic has highlighted the vulnerability and exposure of human populations to global threats, such as infectious diseases, biodiversity loss and climate change.</w:t>
      </w:r>
    </w:p>
    <w:p w14:paraId="60EF031F" w14:textId="77777777" w:rsidR="00FB330A" w:rsidRDefault="00FB330A" w:rsidP="008F78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AEEF1" w14:textId="259D1B07" w:rsidR="0021626F" w:rsidRDefault="0021626F" w:rsidP="008F78B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Climate change is already affecting lives and livelihoods across the world and the impacts are growing. The rise in global temperature is undeniable and there are a range of associated effects, including </w:t>
      </w:r>
      <w:r w:rsidR="00DD55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reduction in sea- and land-based ice in the polar regions, rising global sea levels</w:t>
      </w:r>
      <w:r w:rsidR="00DD5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changes in the frequency and intensity of </w:t>
      </w:r>
      <w:r w:rsidR="00DD55F4">
        <w:rPr>
          <w:rFonts w:ascii="Times New Roman" w:hAnsi="Times New Roman" w:cs="Times New Roman"/>
          <w:sz w:val="24"/>
          <w:szCs w:val="24"/>
        </w:rPr>
        <w:t>some types of</w:t>
      </w:r>
      <w:r>
        <w:rPr>
          <w:rFonts w:ascii="Times New Roman" w:hAnsi="Times New Roman" w:cs="Times New Roman"/>
          <w:sz w:val="24"/>
          <w:szCs w:val="24"/>
        </w:rPr>
        <w:t xml:space="preserve"> extreme events</w:t>
      </w:r>
      <w:r w:rsidR="00DD55F4">
        <w:rPr>
          <w:rFonts w:ascii="Times New Roman" w:hAnsi="Times New Roman" w:cs="Times New Roman"/>
          <w:sz w:val="24"/>
          <w:szCs w:val="24"/>
        </w:rPr>
        <w:t xml:space="preserve"> in many parts of the world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9CF55" w14:textId="77777777" w:rsidR="009132E9" w:rsidRDefault="009132E9" w:rsidP="00CB0949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D893345" w14:textId="3305A118" w:rsidR="00634E90" w:rsidRDefault="0021626F" w:rsidP="002162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authoritative national, regional and international assessments</w:t>
      </w:r>
      <w:r w:rsidR="004B45AF">
        <w:rPr>
          <w:rFonts w:ascii="Times New Roman" w:hAnsi="Times New Roman" w:cs="Times New Roman"/>
          <w:sz w:val="24"/>
          <w:szCs w:val="24"/>
        </w:rPr>
        <w:t xml:space="preserve">, including by the Intergovernmental Panel on Climate Change, </w:t>
      </w:r>
      <w:r>
        <w:rPr>
          <w:rFonts w:ascii="Times New Roman" w:hAnsi="Times New Roman" w:cs="Times New Roman"/>
          <w:sz w:val="24"/>
          <w:szCs w:val="24"/>
        </w:rPr>
        <w:t xml:space="preserve">have concluded that this change in the climate is being driven by human activities, primarily the burning of fossil fuels, which </w:t>
      </w:r>
      <w:r w:rsidR="004B45AF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raising atmospheric concentrations of carbon dioxide and other greenhouse gases.</w:t>
      </w:r>
    </w:p>
    <w:p w14:paraId="049A315E" w14:textId="2A649487" w:rsidR="0021626F" w:rsidRDefault="0021626F" w:rsidP="002162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2CD6A" w14:textId="0C3C4AB0" w:rsidR="0021626F" w:rsidRDefault="00C46F66" w:rsidP="002162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Global </w:t>
      </w:r>
      <w:r w:rsidR="0021626F">
        <w:rPr>
          <w:rFonts w:ascii="Times New Roman" w:hAnsi="Times New Roman" w:cs="Times New Roman"/>
          <w:sz w:val="24"/>
          <w:szCs w:val="24"/>
        </w:rPr>
        <w:t xml:space="preserve">temperature and associated impacts will continue </w:t>
      </w:r>
      <w:r>
        <w:rPr>
          <w:rFonts w:ascii="Times New Roman" w:hAnsi="Times New Roman" w:cs="Times New Roman"/>
          <w:sz w:val="24"/>
          <w:szCs w:val="24"/>
        </w:rPr>
        <w:t xml:space="preserve">to increase </w:t>
      </w:r>
      <w:r w:rsidR="0021626F">
        <w:rPr>
          <w:rFonts w:ascii="Times New Roman" w:hAnsi="Times New Roman" w:cs="Times New Roman"/>
          <w:sz w:val="24"/>
          <w:szCs w:val="24"/>
        </w:rPr>
        <w:t xml:space="preserve">until </w:t>
      </w:r>
      <w:r w:rsidR="00DD55F4">
        <w:rPr>
          <w:rFonts w:ascii="Times New Roman" w:hAnsi="Times New Roman" w:cs="Times New Roman"/>
          <w:sz w:val="24"/>
          <w:szCs w:val="24"/>
        </w:rPr>
        <w:t xml:space="preserve">atmospheric concentrations of greenhouse gases stop </w:t>
      </w:r>
      <w:r>
        <w:rPr>
          <w:rFonts w:ascii="Times New Roman" w:hAnsi="Times New Roman" w:cs="Times New Roman"/>
          <w:sz w:val="24"/>
          <w:szCs w:val="24"/>
        </w:rPr>
        <w:t>growing</w:t>
      </w:r>
      <w:r w:rsidR="00DD55F4">
        <w:rPr>
          <w:rFonts w:ascii="Times New Roman" w:hAnsi="Times New Roman" w:cs="Times New Roman"/>
          <w:sz w:val="24"/>
          <w:szCs w:val="24"/>
        </w:rPr>
        <w:t xml:space="preserve">. This will require </w:t>
      </w:r>
      <w:r w:rsidR="0021626F">
        <w:rPr>
          <w:rFonts w:ascii="Times New Roman" w:hAnsi="Times New Roman" w:cs="Times New Roman"/>
          <w:sz w:val="24"/>
          <w:szCs w:val="24"/>
        </w:rPr>
        <w:t xml:space="preserve">emissions of greenhouse gases from human activities </w:t>
      </w:r>
      <w:r w:rsidR="00DD55F4">
        <w:rPr>
          <w:rFonts w:ascii="Times New Roman" w:hAnsi="Times New Roman" w:cs="Times New Roman"/>
          <w:sz w:val="24"/>
          <w:szCs w:val="24"/>
        </w:rPr>
        <w:t>to be</w:t>
      </w:r>
      <w:r w:rsidR="0021626F">
        <w:rPr>
          <w:rFonts w:ascii="Times New Roman" w:hAnsi="Times New Roman" w:cs="Times New Roman"/>
          <w:sz w:val="24"/>
          <w:szCs w:val="24"/>
        </w:rPr>
        <w:t xml:space="preserve"> reduced to a level when they are no greater than removals of greenhouse gases from the atmosphere through human activities such as afforestation. Man-made climate change cannot be halted until greenhouse gas emissions from human activities are reduced to this ‘net zero’ level</w:t>
      </w:r>
      <w:r>
        <w:rPr>
          <w:rFonts w:ascii="Times New Roman" w:hAnsi="Times New Roman" w:cs="Times New Roman"/>
          <w:sz w:val="24"/>
          <w:szCs w:val="24"/>
        </w:rPr>
        <w:t>, also known as carbon neutrality</w:t>
      </w:r>
      <w:r w:rsidR="00DD55F4">
        <w:rPr>
          <w:rFonts w:ascii="Times New Roman" w:hAnsi="Times New Roman" w:cs="Times New Roman"/>
          <w:sz w:val="24"/>
          <w:szCs w:val="24"/>
        </w:rPr>
        <w:t>.</w:t>
      </w:r>
    </w:p>
    <w:p w14:paraId="1B443CFA" w14:textId="77777777" w:rsidR="009132E9" w:rsidRDefault="009132E9" w:rsidP="00E3094E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EA9C15E" w14:textId="0009FFD5" w:rsidR="0021626F" w:rsidRDefault="0021626F" w:rsidP="00DD55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Almost all countries are now committed to the achievement of </w:t>
      </w:r>
      <w:r w:rsidR="00DD55F4">
        <w:rPr>
          <w:rFonts w:ascii="Times New Roman" w:hAnsi="Times New Roman" w:cs="Times New Roman"/>
          <w:sz w:val="24"/>
          <w:szCs w:val="24"/>
        </w:rPr>
        <w:t xml:space="preserve">global </w:t>
      </w:r>
      <w:r>
        <w:rPr>
          <w:rFonts w:ascii="Times New Roman" w:hAnsi="Times New Roman" w:cs="Times New Roman"/>
          <w:sz w:val="24"/>
          <w:szCs w:val="24"/>
        </w:rPr>
        <w:t>net zero emis</w:t>
      </w:r>
      <w:r w:rsidR="00DD55F4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ons through the</w:t>
      </w:r>
      <w:r w:rsidR="000042E1">
        <w:rPr>
          <w:rFonts w:ascii="Times New Roman" w:hAnsi="Times New Roman" w:cs="Times New Roman"/>
          <w:sz w:val="24"/>
          <w:szCs w:val="24"/>
        </w:rPr>
        <w:t xml:space="preserve"> </w:t>
      </w:r>
      <w:r w:rsidR="000042E1">
        <w:rPr>
          <w:rFonts w:ascii="Times New Roman" w:hAnsi="Times New Roman" w:cs="Times New Roman" w:hint="eastAsia"/>
          <w:sz w:val="24"/>
          <w:szCs w:val="24"/>
          <w:lang w:eastAsia="zh-CN"/>
        </w:rPr>
        <w:t>implementation</w:t>
      </w:r>
      <w:r w:rsidR="000042E1">
        <w:rPr>
          <w:rFonts w:ascii="Times New Roman" w:hAnsi="Times New Roman" w:cs="Times New Roman"/>
          <w:sz w:val="24"/>
          <w:szCs w:val="24"/>
        </w:rPr>
        <w:t xml:space="preserve"> </w:t>
      </w:r>
      <w:r w:rsidR="000042E1">
        <w:rPr>
          <w:rFonts w:ascii="Times New Roman" w:hAnsi="Times New Roman" w:cs="Times New Roman" w:hint="eastAsia"/>
          <w:sz w:val="24"/>
          <w:szCs w:val="24"/>
          <w:lang w:eastAsia="zh-CN"/>
        </w:rPr>
        <w:t>of</w:t>
      </w:r>
      <w:r w:rsidR="000042E1">
        <w:rPr>
          <w:rFonts w:ascii="Times New Roman" w:hAnsi="Times New Roman" w:cs="Times New Roman"/>
          <w:sz w:val="24"/>
          <w:szCs w:val="24"/>
        </w:rPr>
        <w:t xml:space="preserve"> </w:t>
      </w:r>
      <w:r w:rsidR="000042E1">
        <w:rPr>
          <w:rFonts w:ascii="Times New Roman" w:hAnsi="Times New Roman" w:cs="Times New Roman" w:hint="eastAsia"/>
          <w:sz w:val="24"/>
          <w:szCs w:val="24"/>
          <w:lang w:eastAsia="zh-CN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Paris Agreement.</w:t>
      </w:r>
      <w:r w:rsidR="00DD55F4">
        <w:rPr>
          <w:rFonts w:ascii="Times New Roman" w:hAnsi="Times New Roman" w:cs="Times New Roman"/>
          <w:sz w:val="24"/>
          <w:szCs w:val="24"/>
        </w:rPr>
        <w:t xml:space="preserve"> Article 2 of the Agreement commits Parties collectively to “[h]</w:t>
      </w:r>
      <w:r w:rsidR="00DD55F4" w:rsidRPr="00DD55F4">
        <w:rPr>
          <w:rFonts w:ascii="Times New Roman" w:hAnsi="Times New Roman" w:cs="Times New Roman"/>
          <w:sz w:val="24"/>
          <w:szCs w:val="24"/>
        </w:rPr>
        <w:t>olding the increase in the global average temperature to well below</w:t>
      </w:r>
      <w:r w:rsid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DD55F4" w:rsidRPr="00DD55F4">
        <w:rPr>
          <w:rFonts w:ascii="Times New Roman" w:hAnsi="Times New Roman" w:cs="Times New Roman"/>
          <w:sz w:val="24"/>
          <w:szCs w:val="24"/>
        </w:rPr>
        <w:t>2°C above pre-industrial levels and pursuing efforts to limit the temperature</w:t>
      </w:r>
      <w:r w:rsid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DD55F4" w:rsidRPr="00DD55F4">
        <w:rPr>
          <w:rFonts w:ascii="Times New Roman" w:hAnsi="Times New Roman" w:cs="Times New Roman"/>
          <w:sz w:val="24"/>
          <w:szCs w:val="24"/>
        </w:rPr>
        <w:t>increase to 1.5°C above pre-industrial levels, recognizing that this would</w:t>
      </w:r>
      <w:r w:rsidR="00DD55F4">
        <w:rPr>
          <w:rFonts w:ascii="Times New Roman" w:hAnsi="Times New Roman" w:cs="Times New Roman"/>
          <w:sz w:val="24"/>
          <w:szCs w:val="24"/>
        </w:rPr>
        <w:t xml:space="preserve"> </w:t>
      </w:r>
      <w:r w:rsidR="00DD55F4" w:rsidRPr="00DD55F4">
        <w:rPr>
          <w:rFonts w:ascii="Times New Roman" w:hAnsi="Times New Roman" w:cs="Times New Roman"/>
          <w:sz w:val="24"/>
          <w:szCs w:val="24"/>
        </w:rPr>
        <w:t>significantly reduce the risks and impacts of climate change</w:t>
      </w:r>
      <w:r w:rsidR="00DD55F4">
        <w:rPr>
          <w:rFonts w:ascii="Times New Roman" w:hAnsi="Times New Roman" w:cs="Times New Roman"/>
          <w:sz w:val="24"/>
          <w:szCs w:val="24"/>
        </w:rPr>
        <w:t>”.</w:t>
      </w:r>
    </w:p>
    <w:p w14:paraId="2865B777" w14:textId="613C2280" w:rsidR="00DD55F4" w:rsidRDefault="00DD55F4" w:rsidP="00DD55F4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047346" w14:textId="6E0AF38C" w:rsidR="00DD55F4" w:rsidRPr="004E564C" w:rsidRDefault="00DD55F4" w:rsidP="004E56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4 of the Agreement states: “</w:t>
      </w:r>
      <w:r w:rsidRPr="00DD55F4">
        <w:rPr>
          <w:rFonts w:ascii="Times New Roman" w:hAnsi="Times New Roman" w:cs="Times New Roman"/>
          <w:sz w:val="24"/>
          <w:szCs w:val="24"/>
        </w:rPr>
        <w:t>In order to achieve the long-term temperature goal set out in Article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Parties aim to reach global peaking of greenhouse gas emissions as soon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possible, recognizing that peaking will take longer for developing country Parties,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and to undertake rapid reductions</w:t>
      </w:r>
      <w:r w:rsidR="001B73C9">
        <w:rPr>
          <w:rFonts w:ascii="Times New Roman" w:hAnsi="Times New Roman" w:cs="Times New Roman"/>
          <w:sz w:val="24"/>
          <w:szCs w:val="24"/>
        </w:rPr>
        <w:t xml:space="preserve"> </w:t>
      </w:r>
      <w:r w:rsidR="001B73C9">
        <w:rPr>
          <w:rFonts w:ascii="Times New Roman" w:hAnsi="Times New Roman" w:cs="Times New Roman" w:hint="eastAsia"/>
          <w:sz w:val="24"/>
          <w:szCs w:val="24"/>
          <w:lang w:eastAsia="zh-CN"/>
        </w:rPr>
        <w:t>and</w:t>
      </w:r>
      <w:r w:rsidR="001B73C9">
        <w:rPr>
          <w:rFonts w:ascii="Times New Roman" w:hAnsi="Times New Roman" w:cs="Times New Roman"/>
          <w:sz w:val="24"/>
          <w:szCs w:val="24"/>
        </w:rPr>
        <w:t xml:space="preserve"> adaptation</w:t>
      </w:r>
      <w:r w:rsidRPr="00DD55F4">
        <w:rPr>
          <w:rFonts w:ascii="Times New Roman" w:hAnsi="Times New Roman" w:cs="Times New Roman"/>
          <w:sz w:val="24"/>
          <w:szCs w:val="24"/>
        </w:rPr>
        <w:t xml:space="preserve"> thereafter in accordance with best available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science, so as to achieve a balance between anthropogenic emissions by 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and removals by sinks of greenhouse gases in the second half of this century, on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basis of equity, and in the context of sustainable development and efforts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5F4">
        <w:rPr>
          <w:rFonts w:ascii="Times New Roman" w:hAnsi="Times New Roman" w:cs="Times New Roman"/>
          <w:sz w:val="24"/>
          <w:szCs w:val="24"/>
        </w:rPr>
        <w:t>eradicate poverty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D55F4">
        <w:rPr>
          <w:rFonts w:ascii="Times New Roman" w:hAnsi="Times New Roman" w:cs="Times New Roman"/>
          <w:sz w:val="24"/>
          <w:szCs w:val="24"/>
        </w:rPr>
        <w:t>.</w:t>
      </w:r>
    </w:p>
    <w:p w14:paraId="487F0B8A" w14:textId="0554C9A7" w:rsidR="00DD55F4" w:rsidRDefault="00DD55F4" w:rsidP="00DD55F4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0C8B28F" w14:textId="2AF7EBD5" w:rsidR="00DD55F4" w:rsidRDefault="00FB330A" w:rsidP="00DD5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330A">
        <w:rPr>
          <w:rFonts w:ascii="Times New Roman" w:hAnsi="Times New Roman" w:cs="Times New Roman"/>
          <w:sz w:val="24"/>
          <w:szCs w:val="24"/>
        </w:rPr>
        <w:t xml:space="preserve">Stopping climate change requires global coordinated action. </w:t>
      </w:r>
      <w:r w:rsidR="00DD55F4">
        <w:rPr>
          <w:rFonts w:ascii="Times New Roman" w:hAnsi="Times New Roman" w:cs="Times New Roman"/>
          <w:sz w:val="24"/>
          <w:szCs w:val="24"/>
        </w:rPr>
        <w:t>Many countries have now</w:t>
      </w:r>
      <w:r w:rsidR="00335725">
        <w:rPr>
          <w:rFonts w:ascii="Times New Roman" w:hAnsi="Times New Roman" w:cs="Times New Roman"/>
          <w:sz w:val="24"/>
          <w:szCs w:val="24"/>
        </w:rPr>
        <w:t xml:space="preserve"> recognised the urgency required to realise the goals of the Paris Agreement and have</w:t>
      </w:r>
      <w:r w:rsidR="00DD55F4">
        <w:rPr>
          <w:rFonts w:ascii="Times New Roman" w:hAnsi="Times New Roman" w:cs="Times New Roman"/>
          <w:sz w:val="24"/>
          <w:szCs w:val="24"/>
        </w:rPr>
        <w:t xml:space="preserve"> set targets for reducing their national emissions to net zero.</w:t>
      </w:r>
      <w:r w:rsidR="007E4869">
        <w:rPr>
          <w:rFonts w:ascii="Times New Roman" w:hAnsi="Times New Roman" w:cs="Times New Roman"/>
          <w:sz w:val="24"/>
          <w:szCs w:val="24"/>
        </w:rPr>
        <w:t xml:space="preserve"> However, </w:t>
      </w:r>
      <w:r>
        <w:rPr>
          <w:rFonts w:ascii="Times New Roman" w:hAnsi="Times New Roman" w:cs="Times New Roman"/>
          <w:sz w:val="24"/>
          <w:szCs w:val="24"/>
        </w:rPr>
        <w:t>few have yet created detailed plans for achieving net zero emissions</w:t>
      </w:r>
      <w:r w:rsidR="001216F4">
        <w:rPr>
          <w:rFonts w:ascii="Times New Roman" w:hAnsi="Times New Roman" w:cs="Times New Roman"/>
          <w:sz w:val="24"/>
          <w:szCs w:val="24"/>
        </w:rPr>
        <w:t xml:space="preserve"> </w:t>
      </w:r>
      <w:r w:rsidR="00C46F66">
        <w:rPr>
          <w:rFonts w:ascii="Times New Roman" w:hAnsi="Times New Roman" w:cs="Times New Roman"/>
          <w:sz w:val="24"/>
          <w:szCs w:val="24"/>
        </w:rPr>
        <w:t xml:space="preserve">or </w:t>
      </w:r>
      <w:r w:rsidR="001216F4">
        <w:rPr>
          <w:rFonts w:ascii="Times New Roman" w:hAnsi="Times New Roman" w:cs="Times New Roman"/>
          <w:sz w:val="24"/>
          <w:szCs w:val="24"/>
        </w:rPr>
        <w:t>carbon neutrality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F66">
        <w:rPr>
          <w:rFonts w:ascii="Times New Roman" w:hAnsi="Times New Roman" w:cs="Times New Roman"/>
          <w:sz w:val="24"/>
          <w:szCs w:val="24"/>
        </w:rPr>
        <w:t xml:space="preserve"> </w:t>
      </w:r>
      <w:r w:rsidR="000659B4">
        <w:rPr>
          <w:rFonts w:ascii="Times New Roman" w:hAnsi="Times New Roman" w:cs="Times New Roman"/>
          <w:sz w:val="24"/>
          <w:szCs w:val="24"/>
        </w:rPr>
        <w:t xml:space="preserve">As </w:t>
      </w:r>
      <w:r w:rsidR="000659B4" w:rsidRPr="000659B4">
        <w:rPr>
          <w:rFonts w:ascii="Times New Roman" w:hAnsi="Times New Roman" w:cs="Times New Roman"/>
          <w:sz w:val="24"/>
          <w:szCs w:val="24"/>
        </w:rPr>
        <w:t>the Paris Agreement explicitly recognises</w:t>
      </w:r>
      <w:r w:rsidR="000659B4">
        <w:rPr>
          <w:rFonts w:ascii="Times New Roman" w:hAnsi="Times New Roman" w:cs="Times New Roman"/>
          <w:sz w:val="24"/>
          <w:szCs w:val="24"/>
        </w:rPr>
        <w:t>,</w:t>
      </w:r>
      <w:r w:rsidR="000659B4" w:rsidRPr="000659B4">
        <w:rPr>
          <w:rFonts w:ascii="Times New Roman" w:hAnsi="Times New Roman" w:cs="Times New Roman"/>
          <w:sz w:val="24"/>
          <w:szCs w:val="24"/>
        </w:rPr>
        <w:t xml:space="preserve"> </w:t>
      </w:r>
      <w:r w:rsidR="000659B4">
        <w:rPr>
          <w:rFonts w:ascii="Times New Roman" w:hAnsi="Times New Roman" w:cs="Times New Roman"/>
          <w:sz w:val="24"/>
          <w:szCs w:val="24"/>
        </w:rPr>
        <w:t>c</w:t>
      </w:r>
      <w:r w:rsidR="000659B4" w:rsidRPr="00C46F66">
        <w:rPr>
          <w:rFonts w:ascii="Times New Roman" w:hAnsi="Times New Roman" w:cs="Times New Roman"/>
          <w:sz w:val="24"/>
          <w:szCs w:val="24"/>
        </w:rPr>
        <w:t>apacity</w:t>
      </w:r>
      <w:r w:rsidR="00C46F66" w:rsidRPr="00C46F66">
        <w:rPr>
          <w:rFonts w:ascii="Times New Roman" w:hAnsi="Times New Roman" w:cs="Times New Roman"/>
          <w:sz w:val="24"/>
          <w:szCs w:val="24"/>
        </w:rPr>
        <w:t xml:space="preserve">-building support is urgently needed for developing countries to </w:t>
      </w:r>
      <w:r w:rsidR="00C46F66">
        <w:rPr>
          <w:rFonts w:ascii="Times New Roman" w:hAnsi="Times New Roman" w:cs="Times New Roman"/>
          <w:sz w:val="24"/>
          <w:szCs w:val="24"/>
        </w:rPr>
        <w:t xml:space="preserve">contribute to the </w:t>
      </w:r>
      <w:r w:rsidR="00C46F66" w:rsidRPr="00C46F66">
        <w:rPr>
          <w:rFonts w:ascii="Times New Roman" w:hAnsi="Times New Roman" w:cs="Times New Roman"/>
          <w:sz w:val="24"/>
          <w:szCs w:val="24"/>
        </w:rPr>
        <w:t>reali</w:t>
      </w:r>
      <w:r w:rsidR="00C46F66">
        <w:rPr>
          <w:rFonts w:ascii="Times New Roman" w:hAnsi="Times New Roman" w:cs="Times New Roman"/>
          <w:sz w:val="24"/>
          <w:szCs w:val="24"/>
        </w:rPr>
        <w:t>sation of</w:t>
      </w:r>
      <w:r w:rsidR="00C46F66" w:rsidRPr="00C46F66">
        <w:rPr>
          <w:rFonts w:ascii="Times New Roman" w:hAnsi="Times New Roman" w:cs="Times New Roman"/>
          <w:sz w:val="24"/>
          <w:szCs w:val="24"/>
        </w:rPr>
        <w:t xml:space="preserve"> th</w:t>
      </w:r>
      <w:r w:rsidR="00C46F66">
        <w:rPr>
          <w:rFonts w:ascii="Times New Roman" w:hAnsi="Times New Roman" w:cs="Times New Roman"/>
          <w:sz w:val="24"/>
          <w:szCs w:val="24"/>
        </w:rPr>
        <w:t>e</w:t>
      </w:r>
      <w:r w:rsidR="00C46F66" w:rsidRPr="00C46F66">
        <w:rPr>
          <w:rFonts w:ascii="Times New Roman" w:hAnsi="Times New Roman" w:cs="Times New Roman"/>
          <w:sz w:val="24"/>
          <w:szCs w:val="24"/>
        </w:rPr>
        <w:t xml:space="preserve"> long-term </w:t>
      </w:r>
      <w:r w:rsidR="00C46F66">
        <w:rPr>
          <w:rFonts w:ascii="Times New Roman" w:hAnsi="Times New Roman" w:cs="Times New Roman"/>
          <w:sz w:val="24"/>
          <w:szCs w:val="24"/>
        </w:rPr>
        <w:t xml:space="preserve">global </w:t>
      </w:r>
      <w:r w:rsidR="00C46F66" w:rsidRPr="00C46F66">
        <w:rPr>
          <w:rFonts w:ascii="Times New Roman" w:hAnsi="Times New Roman" w:cs="Times New Roman"/>
          <w:sz w:val="24"/>
          <w:szCs w:val="24"/>
        </w:rPr>
        <w:t>goal</w:t>
      </w:r>
      <w:r w:rsidR="00C46F66">
        <w:rPr>
          <w:rFonts w:ascii="Times New Roman" w:hAnsi="Times New Roman" w:cs="Times New Roman"/>
          <w:sz w:val="24"/>
          <w:szCs w:val="24"/>
        </w:rPr>
        <w:t xml:space="preserve"> of net zero emissions</w:t>
      </w:r>
      <w:r w:rsidR="000659B4">
        <w:rPr>
          <w:rFonts w:ascii="Times New Roman" w:hAnsi="Times New Roman" w:cs="Times New Roman"/>
          <w:sz w:val="24"/>
          <w:szCs w:val="24"/>
        </w:rPr>
        <w:t>, or carbon neutrality</w:t>
      </w:r>
      <w:r w:rsidR="00C46F66" w:rsidRPr="00C46F66">
        <w:rPr>
          <w:rFonts w:ascii="Times New Roman" w:hAnsi="Times New Roman" w:cs="Times New Roman"/>
          <w:sz w:val="24"/>
          <w:szCs w:val="24"/>
        </w:rPr>
        <w:t>.</w:t>
      </w:r>
    </w:p>
    <w:p w14:paraId="3FF6744B" w14:textId="77777777" w:rsidR="00DD55F4" w:rsidRDefault="00DD55F4" w:rsidP="00DD55F4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BCA55D1" w14:textId="4CB63A75" w:rsidR="00DD55F4" w:rsidRDefault="00210508" w:rsidP="00DD55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bookmarkStart w:id="0" w:name="_GoBack"/>
      <w:bookmarkEnd w:id="0"/>
      <w:r w:rsidR="00DD55F4">
        <w:rPr>
          <w:rFonts w:ascii="Times New Roman" w:hAnsi="Times New Roman" w:cs="Times New Roman"/>
          <w:sz w:val="24"/>
          <w:szCs w:val="24"/>
        </w:rPr>
        <w:t xml:space="preserve"> Global Alliance of Universities on Climate</w:t>
      </w:r>
      <w:r>
        <w:rPr>
          <w:rFonts w:ascii="Times New Roman" w:hAnsi="Times New Roman" w:cs="Times New Roman"/>
          <w:sz w:val="24"/>
          <w:szCs w:val="24"/>
        </w:rPr>
        <w:t xml:space="preserve"> (GAUC) is</w:t>
      </w:r>
      <w:r w:rsidR="00DD55F4">
        <w:rPr>
          <w:rFonts w:ascii="Times New Roman" w:hAnsi="Times New Roman" w:cs="Times New Roman"/>
          <w:sz w:val="24"/>
          <w:szCs w:val="24"/>
        </w:rPr>
        <w:t xml:space="preserve"> committed to supporting countries to </w:t>
      </w:r>
      <w:r w:rsidR="00795380">
        <w:rPr>
          <w:rFonts w:ascii="Times New Roman" w:hAnsi="Times New Roman" w:cs="Times New Roman"/>
          <w:sz w:val="24"/>
          <w:szCs w:val="24"/>
        </w:rPr>
        <w:t xml:space="preserve">achieve the goals of the Paris Agreement, including net </w:t>
      </w:r>
      <w:r w:rsidR="00795380">
        <w:rPr>
          <w:rFonts w:ascii="Times New Roman" w:hAnsi="Times New Roman" w:cs="Times New Roman"/>
          <w:sz w:val="24"/>
          <w:szCs w:val="24"/>
        </w:rPr>
        <w:lastRenderedPageBreak/>
        <w:t>zero emissions</w:t>
      </w:r>
      <w:r w:rsidR="00E04E10">
        <w:rPr>
          <w:rFonts w:ascii="Times New Roman" w:hAnsi="Times New Roman" w:cs="Times New Roman"/>
          <w:sz w:val="24"/>
          <w:szCs w:val="24"/>
        </w:rPr>
        <w:t>,</w:t>
      </w:r>
      <w:r w:rsidR="00795380">
        <w:rPr>
          <w:rFonts w:ascii="Times New Roman" w:hAnsi="Times New Roman" w:cs="Times New Roman"/>
          <w:sz w:val="24"/>
          <w:szCs w:val="24"/>
        </w:rPr>
        <w:t xml:space="preserve"> </w:t>
      </w:r>
      <w:r w:rsidR="00E04E10">
        <w:rPr>
          <w:rFonts w:ascii="Times New Roman" w:hAnsi="Times New Roman" w:cs="Times New Roman"/>
          <w:sz w:val="24"/>
          <w:szCs w:val="24"/>
        </w:rPr>
        <w:t xml:space="preserve">or </w:t>
      </w:r>
      <w:r w:rsidR="00E61C5B">
        <w:rPr>
          <w:rFonts w:ascii="Times New Roman" w:hAnsi="Times New Roman" w:cs="Times New Roman"/>
          <w:sz w:val="24"/>
          <w:szCs w:val="24"/>
        </w:rPr>
        <w:t>carbon neutrality</w:t>
      </w:r>
      <w:r w:rsidR="00E04E10">
        <w:rPr>
          <w:rFonts w:ascii="Times New Roman" w:hAnsi="Times New Roman" w:cs="Times New Roman"/>
          <w:sz w:val="24"/>
          <w:szCs w:val="24"/>
        </w:rPr>
        <w:t xml:space="preserve">, </w:t>
      </w:r>
      <w:r w:rsidR="00795380">
        <w:rPr>
          <w:rFonts w:ascii="Times New Roman" w:hAnsi="Times New Roman" w:cs="Times New Roman"/>
          <w:sz w:val="24"/>
          <w:szCs w:val="24"/>
        </w:rPr>
        <w:t>in order to realise the long-term temperature goal set out in Article 2.</w:t>
      </w:r>
    </w:p>
    <w:p w14:paraId="3E803C2F" w14:textId="5891BDCD" w:rsidR="00795380" w:rsidRDefault="00795380" w:rsidP="00DD55F4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6ED076B" w14:textId="77777777" w:rsidR="00E04E10" w:rsidRDefault="00795380" w:rsidP="00DD55F4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>We pledge to carry out research, analysis and engagement activities across disciplin</w:t>
      </w:r>
      <w:r w:rsidR="00383EBD">
        <w:rPr>
          <w:rFonts w:ascii="Times New Roman" w:hAnsi="Times New Roman" w:cs="Times New Roman"/>
          <w:sz w:val="24"/>
          <w:szCs w:val="24"/>
        </w:rPr>
        <w:t>ary</w:t>
      </w:r>
      <w:r>
        <w:rPr>
          <w:rFonts w:ascii="Times New Roman" w:hAnsi="Times New Roman" w:cs="Times New Roman"/>
          <w:sz w:val="24"/>
          <w:szCs w:val="24"/>
        </w:rPr>
        <w:t xml:space="preserve"> and geographical boundaries to develop the technologies, policies and strategies to </w:t>
      </w:r>
      <w:r w:rsidR="00335725">
        <w:rPr>
          <w:rFonts w:ascii="Times New Roman" w:hAnsi="Times New Roman" w:cs="Times New Roman"/>
          <w:sz w:val="24"/>
          <w:szCs w:val="24"/>
        </w:rPr>
        <w:t xml:space="preserve">accelerate the </w:t>
      </w:r>
      <w:r>
        <w:rPr>
          <w:rFonts w:ascii="Times New Roman" w:hAnsi="Times New Roman" w:cs="Times New Roman"/>
          <w:sz w:val="24"/>
          <w:szCs w:val="24"/>
        </w:rPr>
        <w:t>achieve</w:t>
      </w:r>
      <w:r w:rsidR="00335725">
        <w:rPr>
          <w:rFonts w:ascii="Times New Roman" w:hAnsi="Times New Roman" w:cs="Times New Roman"/>
          <w:sz w:val="24"/>
          <w:szCs w:val="24"/>
        </w:rPr>
        <w:t>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92D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net zero global emissions of greenhouse gases</w:t>
      </w:r>
      <w:r w:rsidR="00801520">
        <w:rPr>
          <w:rFonts w:ascii="Times New Roman" w:hAnsi="Times New Roman" w:cs="Times New Roman"/>
          <w:sz w:val="24"/>
          <w:szCs w:val="24"/>
        </w:rPr>
        <w:t xml:space="preserve"> </w:t>
      </w:r>
      <w:r w:rsidR="00801520">
        <w:rPr>
          <w:rFonts w:ascii="Times New Roman" w:hAnsi="Times New Roman" w:cs="Times New Roman"/>
          <w:sz w:val="24"/>
          <w:szCs w:val="24"/>
          <w:lang w:eastAsia="zh-CN"/>
        </w:rPr>
        <w:t>and climate resilience</w:t>
      </w:r>
      <w:r>
        <w:rPr>
          <w:rFonts w:ascii="Times New Roman" w:hAnsi="Times New Roman" w:cs="Times New Roman"/>
          <w:sz w:val="24"/>
          <w:szCs w:val="24"/>
        </w:rPr>
        <w:t xml:space="preserve">. We will work with policy-makers in order to implement </w:t>
      </w:r>
      <w:r w:rsidR="00335725">
        <w:rPr>
          <w:rFonts w:ascii="Times New Roman" w:hAnsi="Times New Roman" w:cs="Times New Roman"/>
          <w:sz w:val="24"/>
          <w:szCs w:val="24"/>
        </w:rPr>
        <w:t xml:space="preserve">rapidly </w:t>
      </w:r>
      <w:r>
        <w:rPr>
          <w:rFonts w:ascii="Times New Roman" w:hAnsi="Times New Roman" w:cs="Times New Roman"/>
          <w:sz w:val="24"/>
          <w:szCs w:val="24"/>
        </w:rPr>
        <w:t xml:space="preserve">these technologies, policies and strategies in a way that is consistent with other local, national, regional and global objectives, such as the Sustainable Development Goals. We recognise that </w:t>
      </w:r>
      <w:r w:rsidR="0089092D">
        <w:rPr>
          <w:rFonts w:ascii="Times New Roman" w:hAnsi="Times New Roman" w:cs="Times New Roman"/>
          <w:sz w:val="24"/>
          <w:szCs w:val="24"/>
        </w:rPr>
        <w:t xml:space="preserve">countries </w:t>
      </w:r>
      <w:r w:rsidR="0089092D" w:rsidRPr="0089092D">
        <w:rPr>
          <w:rFonts w:ascii="Times New Roman" w:hAnsi="Times New Roman" w:cs="Times New Roman"/>
          <w:sz w:val="24"/>
          <w:szCs w:val="24"/>
        </w:rPr>
        <w:t>are at very different stages of development</w:t>
      </w:r>
      <w:r w:rsidR="0089092D">
        <w:rPr>
          <w:rFonts w:ascii="Times New Roman" w:hAnsi="Times New Roman" w:cs="Times New Roman"/>
          <w:sz w:val="24"/>
          <w:szCs w:val="24"/>
        </w:rPr>
        <w:t xml:space="preserve"> and</w:t>
      </w:r>
      <w:r w:rsidR="0089092D" w:rsidRPr="00890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transition to net zero emissions can and must be carried out in a way that improves living standards and reduces poverty around the world.</w:t>
      </w:r>
    </w:p>
    <w:p w14:paraId="013C018D" w14:textId="77777777" w:rsidR="00E04E10" w:rsidRDefault="00E04E10" w:rsidP="00DD55F4">
      <w:pPr>
        <w:pStyle w:val="NoSpacing"/>
      </w:pPr>
    </w:p>
    <w:p w14:paraId="6A2B3C6F" w14:textId="6ECB5D1A" w:rsidR="00795380" w:rsidRPr="001216F4" w:rsidRDefault="001216F4" w:rsidP="00DD55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16F4">
        <w:rPr>
          <w:rFonts w:ascii="Times New Roman" w:hAnsi="Times New Roman" w:cs="Times New Roman"/>
          <w:sz w:val="24"/>
          <w:szCs w:val="24"/>
        </w:rPr>
        <w:t xml:space="preserve">We </w:t>
      </w:r>
      <w:r w:rsidR="00E04E10">
        <w:rPr>
          <w:rFonts w:ascii="Times New Roman" w:hAnsi="Times New Roman" w:cs="Times New Roman"/>
          <w:sz w:val="24"/>
          <w:szCs w:val="24"/>
        </w:rPr>
        <w:t xml:space="preserve">will support a range of initiatives </w:t>
      </w:r>
      <w:r w:rsidR="00967BBA">
        <w:rPr>
          <w:rFonts w:ascii="Times New Roman" w:hAnsi="Times New Roman" w:cs="Times New Roman"/>
          <w:sz w:val="24"/>
          <w:szCs w:val="24"/>
        </w:rPr>
        <w:t>that</w:t>
      </w:r>
      <w:r w:rsidR="00E04E10">
        <w:rPr>
          <w:rFonts w:ascii="Times New Roman" w:hAnsi="Times New Roman" w:cs="Times New Roman"/>
          <w:sz w:val="24"/>
          <w:szCs w:val="24"/>
        </w:rPr>
        <w:t xml:space="preserve"> contribute to the global goal of net zero emissions</w:t>
      </w:r>
      <w:r w:rsidR="00967BBA">
        <w:rPr>
          <w:rFonts w:ascii="Times New Roman" w:hAnsi="Times New Roman" w:cs="Times New Roman"/>
          <w:sz w:val="24"/>
          <w:szCs w:val="24"/>
        </w:rPr>
        <w:t xml:space="preserve"> or carbon neutrality</w:t>
      </w:r>
      <w:r w:rsidR="00E04E10">
        <w:rPr>
          <w:rFonts w:ascii="Times New Roman" w:hAnsi="Times New Roman" w:cs="Times New Roman"/>
          <w:sz w:val="24"/>
          <w:szCs w:val="24"/>
        </w:rPr>
        <w:t xml:space="preserve">. For instance, we </w:t>
      </w:r>
      <w:r w:rsidRPr="001216F4">
        <w:rPr>
          <w:rFonts w:ascii="Times New Roman" w:hAnsi="Times New Roman" w:cs="Times New Roman"/>
          <w:sz w:val="24"/>
          <w:szCs w:val="24"/>
        </w:rPr>
        <w:t xml:space="preserve">support Nature-Based Solutions </w:t>
      </w:r>
      <w:r w:rsidR="00E04E10">
        <w:rPr>
          <w:rFonts w:ascii="Times New Roman" w:hAnsi="Times New Roman" w:cs="Times New Roman"/>
          <w:sz w:val="24"/>
          <w:szCs w:val="24"/>
        </w:rPr>
        <w:t>for Climate</w:t>
      </w:r>
      <w:r w:rsidR="00967BBA">
        <w:rPr>
          <w:rFonts w:ascii="Times New Roman" w:hAnsi="Times New Roman" w:cs="Times New Roman"/>
          <w:sz w:val="24"/>
          <w:szCs w:val="24"/>
        </w:rPr>
        <w:t>,</w:t>
      </w:r>
      <w:r w:rsidR="00E04E10">
        <w:rPr>
          <w:rFonts w:ascii="Times New Roman" w:hAnsi="Times New Roman" w:cs="Times New Roman"/>
          <w:sz w:val="24"/>
          <w:szCs w:val="24"/>
        </w:rPr>
        <w:t xml:space="preserve"> </w:t>
      </w:r>
      <w:r w:rsidRPr="001216F4">
        <w:rPr>
          <w:rFonts w:ascii="Times New Roman" w:hAnsi="Times New Roman" w:cs="Times New Roman"/>
          <w:sz w:val="24"/>
          <w:szCs w:val="24"/>
        </w:rPr>
        <w:t>a plan to unlock the full potential of nature for climate action</w:t>
      </w:r>
      <w:r w:rsidR="00967BBA">
        <w:rPr>
          <w:rFonts w:ascii="Times New Roman" w:hAnsi="Times New Roman" w:cs="Times New Roman"/>
          <w:sz w:val="24"/>
          <w:szCs w:val="24"/>
        </w:rPr>
        <w:t>,</w:t>
      </w:r>
      <w:r w:rsidR="00E04E10">
        <w:rPr>
          <w:rFonts w:ascii="Times New Roman" w:hAnsi="Times New Roman" w:cs="Times New Roman"/>
          <w:sz w:val="24"/>
          <w:szCs w:val="24"/>
        </w:rPr>
        <w:t xml:space="preserve"> which was</w:t>
      </w:r>
      <w:r w:rsidRPr="001216F4">
        <w:rPr>
          <w:rFonts w:ascii="Times New Roman" w:hAnsi="Times New Roman" w:cs="Times New Roman"/>
          <w:sz w:val="24"/>
          <w:szCs w:val="24"/>
        </w:rPr>
        <w:t xml:space="preserve"> </w:t>
      </w:r>
      <w:r w:rsidR="00E04E10">
        <w:rPr>
          <w:rFonts w:ascii="Times New Roman" w:hAnsi="Times New Roman" w:cs="Times New Roman"/>
          <w:sz w:val="24"/>
          <w:szCs w:val="24"/>
        </w:rPr>
        <w:t>launched at the United Nations Climate Action Summit in September 2019 by a coalition co-led</w:t>
      </w:r>
      <w:r w:rsidRPr="001216F4">
        <w:rPr>
          <w:rFonts w:ascii="Times New Roman" w:hAnsi="Times New Roman" w:cs="Times New Roman"/>
          <w:sz w:val="24"/>
          <w:szCs w:val="24"/>
        </w:rPr>
        <w:t xml:space="preserve"> by China and New Zealand. </w:t>
      </w:r>
      <w:r w:rsidR="00E04E10">
        <w:rPr>
          <w:rFonts w:ascii="Times New Roman" w:hAnsi="Times New Roman" w:cs="Times New Roman"/>
          <w:sz w:val="24"/>
          <w:szCs w:val="24"/>
        </w:rPr>
        <w:t>Nature-based solutions</w:t>
      </w:r>
      <w:r w:rsidR="00E04E10" w:rsidRPr="001216F4">
        <w:rPr>
          <w:rFonts w:ascii="Times New Roman" w:hAnsi="Times New Roman" w:cs="Times New Roman"/>
          <w:sz w:val="24"/>
          <w:szCs w:val="24"/>
        </w:rPr>
        <w:t xml:space="preserve"> </w:t>
      </w:r>
      <w:r w:rsidRPr="001216F4">
        <w:rPr>
          <w:rFonts w:ascii="Times New Roman" w:hAnsi="Times New Roman" w:cs="Times New Roman"/>
          <w:sz w:val="24"/>
          <w:szCs w:val="24"/>
        </w:rPr>
        <w:t xml:space="preserve">are an essential component of the overall global effort to achieve the goals of the Paris Agreement. They are a vital complement to </w:t>
      </w:r>
      <w:r w:rsidR="000659B4" w:rsidRPr="001216F4">
        <w:rPr>
          <w:rFonts w:ascii="Times New Roman" w:hAnsi="Times New Roman" w:cs="Times New Roman"/>
          <w:sz w:val="24"/>
          <w:szCs w:val="24"/>
        </w:rPr>
        <w:t>decarb</w:t>
      </w:r>
      <w:r w:rsidR="000659B4">
        <w:rPr>
          <w:rFonts w:ascii="Times New Roman" w:hAnsi="Times New Roman" w:cs="Times New Roman"/>
          <w:sz w:val="24"/>
          <w:szCs w:val="24"/>
        </w:rPr>
        <w:t>onisation of the global economy</w:t>
      </w:r>
      <w:r w:rsidRPr="001216F4">
        <w:rPr>
          <w:rFonts w:ascii="Times New Roman" w:hAnsi="Times New Roman" w:cs="Times New Roman"/>
          <w:sz w:val="24"/>
          <w:szCs w:val="24"/>
        </w:rPr>
        <w:t xml:space="preserve">, reducing climate change risks and establishing </w:t>
      </w:r>
      <w:r w:rsidR="000659B4" w:rsidRPr="001216F4">
        <w:rPr>
          <w:rFonts w:ascii="Times New Roman" w:hAnsi="Times New Roman" w:cs="Times New Roman"/>
          <w:sz w:val="24"/>
          <w:szCs w:val="24"/>
        </w:rPr>
        <w:t>climate</w:t>
      </w:r>
      <w:r w:rsidR="000659B4">
        <w:rPr>
          <w:rFonts w:ascii="Times New Roman" w:hAnsi="Times New Roman" w:cs="Times New Roman"/>
          <w:sz w:val="24"/>
          <w:szCs w:val="24"/>
        </w:rPr>
        <w:t>-</w:t>
      </w:r>
      <w:r w:rsidRPr="001216F4">
        <w:rPr>
          <w:rFonts w:ascii="Times New Roman" w:hAnsi="Times New Roman" w:cs="Times New Roman"/>
          <w:sz w:val="24"/>
          <w:szCs w:val="24"/>
        </w:rPr>
        <w:t>resilient societies.</w:t>
      </w:r>
    </w:p>
    <w:p w14:paraId="5DBDB921" w14:textId="5274034D" w:rsidR="006045F0" w:rsidRDefault="006045F0" w:rsidP="00DD55F4">
      <w:pPr>
        <w:pStyle w:val="NoSpacing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9981459" w14:textId="7FEE6BF4" w:rsidR="009132E9" w:rsidRPr="0021626F" w:rsidRDefault="006045F0" w:rsidP="004053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recognise the need for researchers to lead by example and to help their host institutions and organisations to reach net zero emissions in their operations.</w:t>
      </w:r>
    </w:p>
    <w:p w14:paraId="47AF726B" w14:textId="1A517440" w:rsidR="006045F0" w:rsidRPr="0021626F" w:rsidRDefault="006045F0" w:rsidP="00DD55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045F0" w:rsidRPr="002162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E9956" w14:textId="77777777" w:rsidR="00492BE7" w:rsidRDefault="00492BE7" w:rsidP="008F78B2">
      <w:pPr>
        <w:spacing w:after="0" w:line="240" w:lineRule="auto"/>
      </w:pPr>
      <w:r>
        <w:separator/>
      </w:r>
    </w:p>
  </w:endnote>
  <w:endnote w:type="continuationSeparator" w:id="0">
    <w:p w14:paraId="5586F719" w14:textId="77777777" w:rsidR="00492BE7" w:rsidRDefault="00492BE7" w:rsidP="008F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6A79" w14:textId="77777777" w:rsidR="00492BE7" w:rsidRDefault="00492BE7" w:rsidP="008F78B2">
      <w:pPr>
        <w:spacing w:after="0" w:line="240" w:lineRule="auto"/>
      </w:pPr>
      <w:r>
        <w:separator/>
      </w:r>
    </w:p>
  </w:footnote>
  <w:footnote w:type="continuationSeparator" w:id="0">
    <w:p w14:paraId="0B55E4C5" w14:textId="77777777" w:rsidR="00492BE7" w:rsidRDefault="00492BE7" w:rsidP="008F7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F"/>
    <w:rsid w:val="000042E1"/>
    <w:rsid w:val="00056739"/>
    <w:rsid w:val="000659B4"/>
    <w:rsid w:val="001216F4"/>
    <w:rsid w:val="001B73C9"/>
    <w:rsid w:val="00210508"/>
    <w:rsid w:val="0021626F"/>
    <w:rsid w:val="0028768E"/>
    <w:rsid w:val="00335725"/>
    <w:rsid w:val="00383EBD"/>
    <w:rsid w:val="003F6617"/>
    <w:rsid w:val="0041265A"/>
    <w:rsid w:val="00492BE7"/>
    <w:rsid w:val="004B45AF"/>
    <w:rsid w:val="004E1FCB"/>
    <w:rsid w:val="004E3183"/>
    <w:rsid w:val="004E564C"/>
    <w:rsid w:val="005B5A5F"/>
    <w:rsid w:val="006045F0"/>
    <w:rsid w:val="00632B62"/>
    <w:rsid w:val="00634E90"/>
    <w:rsid w:val="00652176"/>
    <w:rsid w:val="00703ACE"/>
    <w:rsid w:val="00795380"/>
    <w:rsid w:val="007E4015"/>
    <w:rsid w:val="007E4869"/>
    <w:rsid w:val="00801520"/>
    <w:rsid w:val="008153F4"/>
    <w:rsid w:val="0089092D"/>
    <w:rsid w:val="008F78B2"/>
    <w:rsid w:val="009132E9"/>
    <w:rsid w:val="00967BBA"/>
    <w:rsid w:val="009C796C"/>
    <w:rsid w:val="00AE494D"/>
    <w:rsid w:val="00B51773"/>
    <w:rsid w:val="00C46F66"/>
    <w:rsid w:val="00CC3174"/>
    <w:rsid w:val="00DD55F4"/>
    <w:rsid w:val="00E04CC6"/>
    <w:rsid w:val="00E04E10"/>
    <w:rsid w:val="00E5279B"/>
    <w:rsid w:val="00E61C5B"/>
    <w:rsid w:val="00F67A07"/>
    <w:rsid w:val="00F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0F8C7C"/>
  <w15:chartTrackingRefBased/>
  <w15:docId w15:val="{DE5E175B-4D73-49D4-90F1-BE9D743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2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7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B2"/>
  </w:style>
  <w:style w:type="paragraph" w:styleId="Footer">
    <w:name w:val="footer"/>
    <w:basedOn w:val="Normal"/>
    <w:link w:val="FooterChar"/>
    <w:uiPriority w:val="99"/>
    <w:unhideWhenUsed/>
    <w:rsid w:val="008F78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B2"/>
  </w:style>
  <w:style w:type="paragraph" w:styleId="BalloonText">
    <w:name w:val="Balloon Text"/>
    <w:basedOn w:val="Normal"/>
    <w:link w:val="BalloonTextChar"/>
    <w:uiPriority w:val="99"/>
    <w:semiHidden/>
    <w:unhideWhenUsed/>
    <w:rsid w:val="008F78B2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B2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6822DC0D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Ward,RE</dc:creator>
  <cp:keywords/>
  <dc:description/>
  <cp:lastModifiedBy>Ward,RE</cp:lastModifiedBy>
  <cp:revision>2</cp:revision>
  <dcterms:created xsi:type="dcterms:W3CDTF">2020-09-01T14:26:00Z</dcterms:created>
  <dcterms:modified xsi:type="dcterms:W3CDTF">2020-09-01T14:26:00Z</dcterms:modified>
</cp:coreProperties>
</file>